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53" w:rsidRPr="00291D53" w:rsidRDefault="00291D53" w:rsidP="00291D53">
      <w:pPr>
        <w:pStyle w:val="Standard"/>
        <w:ind w:rightChars="1100" w:right="2640"/>
        <w:rPr>
          <w:rFonts w:hint="eastAsia"/>
          <w:bCs/>
          <w:sz w:val="20"/>
          <w:szCs w:val="20"/>
        </w:rPr>
      </w:pPr>
      <w:bookmarkStart w:id="0" w:name="_GoBack"/>
      <w:bookmarkEnd w:id="0"/>
      <w:r>
        <w:rPr>
          <w:rFonts w:hint="eastAsia"/>
          <w:bCs/>
          <w:sz w:val="20"/>
          <w:szCs w:val="20"/>
        </w:rPr>
        <w:t>（別紙様式１７）</w:t>
      </w:r>
    </w:p>
    <w:p w:rsidR="00224DCF" w:rsidRPr="00D107C5" w:rsidRDefault="00CB3C15" w:rsidP="00D107C5">
      <w:pPr>
        <w:pStyle w:val="Standard"/>
        <w:ind w:leftChars="1100" w:left="2640" w:rightChars="1100" w:right="2640"/>
        <w:jc w:val="distribute"/>
        <w:rPr>
          <w:bCs/>
          <w:sz w:val="28"/>
        </w:rPr>
      </w:pPr>
      <w:r w:rsidRPr="00D107C5">
        <w:rPr>
          <w:bCs/>
          <w:sz w:val="28"/>
        </w:rPr>
        <w:t>精神科訪問看護指示書</w:t>
      </w:r>
    </w:p>
    <w:p w:rsidR="00A945C8" w:rsidRDefault="00A945C8" w:rsidP="00A945C8">
      <w:pPr>
        <w:pStyle w:val="Standard"/>
        <w:ind w:right="1440"/>
        <w:rPr>
          <w:b/>
          <w:bCs/>
        </w:rPr>
      </w:pPr>
    </w:p>
    <w:p w:rsidR="00224DCF" w:rsidRPr="00F82994" w:rsidRDefault="00CB3C15" w:rsidP="00A945C8">
      <w:pPr>
        <w:pStyle w:val="Standard"/>
        <w:ind w:right="-2"/>
        <w:jc w:val="right"/>
        <w:rPr>
          <w:sz w:val="22"/>
          <w:szCs w:val="22"/>
        </w:rPr>
      </w:pPr>
      <w:r w:rsidRPr="00F82994">
        <w:rPr>
          <w:sz w:val="22"/>
          <w:szCs w:val="22"/>
        </w:rPr>
        <w:t xml:space="preserve">指示期間（　</w:t>
      </w:r>
      <w:r w:rsidR="00D107C5">
        <w:rPr>
          <w:rFonts w:hint="eastAsia"/>
          <w:sz w:val="22"/>
          <w:szCs w:val="22"/>
        </w:rPr>
        <w:t xml:space="preserve">　　</w:t>
      </w:r>
      <w:r w:rsidR="00A945C8">
        <w:rPr>
          <w:rFonts w:hint="eastAsia"/>
          <w:sz w:val="22"/>
          <w:szCs w:val="22"/>
        </w:rPr>
        <w:t xml:space="preserve">　　</w:t>
      </w:r>
      <w:r w:rsidRPr="00F82994">
        <w:rPr>
          <w:sz w:val="22"/>
          <w:szCs w:val="22"/>
        </w:rPr>
        <w:t xml:space="preserve">　年　　</w:t>
      </w:r>
      <w:r w:rsidR="00A945C8">
        <w:rPr>
          <w:rFonts w:hint="eastAsia"/>
          <w:sz w:val="22"/>
          <w:szCs w:val="22"/>
        </w:rPr>
        <w:t xml:space="preserve">　</w:t>
      </w:r>
      <w:r w:rsidRPr="00F82994">
        <w:rPr>
          <w:sz w:val="22"/>
          <w:szCs w:val="22"/>
        </w:rPr>
        <w:t>月</w:t>
      </w:r>
      <w:r w:rsidR="00A945C8">
        <w:rPr>
          <w:rFonts w:hint="eastAsia"/>
          <w:sz w:val="22"/>
          <w:szCs w:val="22"/>
        </w:rPr>
        <w:t xml:space="preserve">　</w:t>
      </w:r>
      <w:r w:rsidRPr="00F82994">
        <w:rPr>
          <w:sz w:val="22"/>
          <w:szCs w:val="22"/>
        </w:rPr>
        <w:t xml:space="preserve">　　日　～　</w:t>
      </w:r>
      <w:r w:rsidR="00A945C8">
        <w:rPr>
          <w:rFonts w:hint="eastAsia"/>
          <w:sz w:val="22"/>
          <w:szCs w:val="22"/>
        </w:rPr>
        <w:t xml:space="preserve">　</w:t>
      </w:r>
      <w:r w:rsidRPr="00F82994">
        <w:rPr>
          <w:sz w:val="22"/>
          <w:szCs w:val="22"/>
        </w:rPr>
        <w:t xml:space="preserve">　　年　　</w:t>
      </w:r>
      <w:r w:rsidR="00A945C8">
        <w:rPr>
          <w:rFonts w:hint="eastAsia"/>
          <w:sz w:val="22"/>
          <w:szCs w:val="22"/>
        </w:rPr>
        <w:t xml:space="preserve">　</w:t>
      </w:r>
      <w:r w:rsidRPr="00F82994">
        <w:rPr>
          <w:sz w:val="22"/>
          <w:szCs w:val="22"/>
        </w:rPr>
        <w:t xml:space="preserve">月　　</w:t>
      </w:r>
      <w:r w:rsidR="00A945C8">
        <w:rPr>
          <w:rFonts w:hint="eastAsia"/>
          <w:sz w:val="22"/>
          <w:szCs w:val="22"/>
        </w:rPr>
        <w:t xml:space="preserve">　</w:t>
      </w:r>
      <w:r w:rsidRPr="00F82994">
        <w:rPr>
          <w:sz w:val="22"/>
          <w:szCs w:val="22"/>
        </w:rPr>
        <w:t>日　）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797"/>
        <w:gridCol w:w="1134"/>
        <w:gridCol w:w="2281"/>
        <w:gridCol w:w="2025"/>
        <w:gridCol w:w="2498"/>
      </w:tblGrid>
      <w:tr w:rsidR="00224DCF" w:rsidRPr="00A945C8" w:rsidTr="00D107C5">
        <w:trPr>
          <w:trHeight w:val="302"/>
        </w:trPr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患者氏名</w:t>
            </w:r>
          </w:p>
        </w:tc>
        <w:tc>
          <w:tcPr>
            <w:tcW w:w="3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224DCF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Default="00CB3C15" w:rsidP="00A945C8">
            <w:pPr>
              <w:pStyle w:val="TableContents"/>
              <w:wordWrap w:val="0"/>
              <w:jc w:val="right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生年月日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明・大・昭・平　　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年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　月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　日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:rsidR="00224DCF" w:rsidRPr="00A945C8" w:rsidRDefault="00CB3C15" w:rsidP="00A945C8">
            <w:pPr>
              <w:pStyle w:val="TableContents"/>
              <w:wordWrap w:val="0"/>
              <w:jc w:val="right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（　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歳）</w:t>
            </w:r>
            <w:r w:rsidR="00A945C8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A945C8" w:rsidRPr="00A945C8" w:rsidTr="00CA186E">
        <w:trPr>
          <w:trHeight w:val="445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Pr="00A945C8" w:rsidRDefault="00A945C8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患者住所</w:t>
            </w:r>
          </w:p>
        </w:tc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Default="00A945C8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A945C8" w:rsidRPr="00A945C8" w:rsidRDefault="00A945C8" w:rsidP="00A945C8">
            <w:pPr>
              <w:pStyle w:val="TableContents"/>
              <w:ind w:left="1625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電話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（　　</w:t>
            </w:r>
            <w:r w:rsidR="00291D53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）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291D53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－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Pr="00A945C8" w:rsidRDefault="00A945C8" w:rsidP="00A945C8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>施設名</w:t>
            </w:r>
          </w:p>
        </w:tc>
      </w:tr>
      <w:tr w:rsidR="00A945C8" w:rsidRPr="00A945C8" w:rsidTr="00A945C8">
        <w:trPr>
          <w:trHeight w:val="500"/>
        </w:trPr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Pr="00A945C8" w:rsidRDefault="00A945C8" w:rsidP="00A945C8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主たる傷病名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C8" w:rsidRPr="00A945C8" w:rsidRDefault="00A945C8" w:rsidP="00A945C8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 xml:space="preserve">（１）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　　　　（２）　　　　　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（３）</w:t>
            </w:r>
          </w:p>
        </w:tc>
      </w:tr>
      <w:tr w:rsidR="00224DCF" w:rsidRPr="00A945C8" w:rsidTr="00D0552A">
        <w:trPr>
          <w:cantSplit/>
          <w:trHeight w:val="477"/>
        </w:trPr>
        <w:tc>
          <w:tcPr>
            <w:tcW w:w="3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:rsidR="00224DCF" w:rsidRPr="00A945C8" w:rsidRDefault="00CB3C15" w:rsidP="00D0552A">
            <w:pPr>
              <w:pStyle w:val="TableContents"/>
              <w:spacing w:before="100" w:beforeAutospacing="1" w:after="100" w:afterAutospacing="1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現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在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の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状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況</w:t>
            </w: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病状・治療状況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224DCF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4DCF" w:rsidRPr="00A945C8" w:rsidTr="00D0552A">
        <w:trPr>
          <w:trHeight w:val="301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7F5" w:rsidRPr="00A945C8" w:rsidRDefault="008147F5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投与中の薬剤</w:t>
            </w:r>
          </w:p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の用量・用法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224DCF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4DCF" w:rsidRPr="00A945C8" w:rsidTr="00D107C5">
        <w:trPr>
          <w:trHeight w:val="38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7F5" w:rsidRPr="00A945C8" w:rsidRDefault="008147F5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病名告知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D0552A" w:rsidP="00D0552A">
            <w:pPr>
              <w:pStyle w:val="TableContents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あり　　・　　なし</w:t>
            </w:r>
          </w:p>
        </w:tc>
      </w:tr>
      <w:tr w:rsidR="00224DCF" w:rsidRPr="00A945C8" w:rsidTr="00D107C5">
        <w:trPr>
          <w:trHeight w:val="20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7F5" w:rsidRPr="00A945C8" w:rsidRDefault="008147F5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治療の受け入れ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224DCF">
            <w:pPr>
              <w:pStyle w:val="TableContents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D0552A" w:rsidRPr="00A945C8" w:rsidTr="00D107C5">
        <w:trPr>
          <w:trHeight w:val="20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複数名訪問の必要性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あり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・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なし</w:t>
            </w:r>
          </w:p>
        </w:tc>
      </w:tr>
      <w:tr w:rsidR="00D0552A" w:rsidRPr="00A945C8" w:rsidTr="00D107C5">
        <w:trPr>
          <w:trHeight w:val="44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短時間訪問の必要性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あり　　・　　なし</w:t>
            </w:r>
          </w:p>
        </w:tc>
      </w:tr>
      <w:tr w:rsidR="00224DCF" w:rsidRPr="00A945C8" w:rsidTr="00A945C8">
        <w:trPr>
          <w:trHeight w:val="596"/>
        </w:trPr>
        <w:tc>
          <w:tcPr>
            <w:tcW w:w="3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7F5" w:rsidRPr="00A945C8" w:rsidRDefault="008147F5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日常生活自立度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認知症の状況　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　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（</w:t>
            </w:r>
            <w:r w:rsidR="00D0552A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Ⅰ　　</w:t>
            </w:r>
            <w:proofErr w:type="spellStart"/>
            <w:r w:rsidRPr="00A945C8">
              <w:rPr>
                <w:rFonts w:ascii="ＭＳ Ｐ明朝" w:hAnsi="ＭＳ Ｐ明朝"/>
                <w:sz w:val="20"/>
                <w:szCs w:val="20"/>
              </w:rPr>
              <w:t>Ⅱa</w:t>
            </w:r>
            <w:proofErr w:type="spellEnd"/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 　　</w:t>
            </w:r>
            <w:proofErr w:type="spellStart"/>
            <w:r w:rsidRPr="00A945C8">
              <w:rPr>
                <w:rFonts w:ascii="ＭＳ Ｐ明朝" w:hAnsi="ＭＳ Ｐ明朝"/>
                <w:sz w:val="20"/>
                <w:szCs w:val="20"/>
              </w:rPr>
              <w:t>Ⅱb</w:t>
            </w:r>
            <w:proofErr w:type="spellEnd"/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</w:t>
            </w:r>
            <w:proofErr w:type="spellStart"/>
            <w:r w:rsidRPr="00A945C8">
              <w:rPr>
                <w:rFonts w:ascii="ＭＳ Ｐ明朝" w:hAnsi="ＭＳ Ｐ明朝"/>
                <w:sz w:val="20"/>
                <w:szCs w:val="20"/>
              </w:rPr>
              <w:t>Ⅲa</w:t>
            </w:r>
            <w:proofErr w:type="spellEnd"/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 　　</w:t>
            </w:r>
            <w:proofErr w:type="spellStart"/>
            <w:r w:rsidRPr="00A945C8">
              <w:rPr>
                <w:rFonts w:ascii="ＭＳ Ｐ明朝" w:hAnsi="ＭＳ Ｐ明朝"/>
                <w:sz w:val="20"/>
                <w:szCs w:val="20"/>
              </w:rPr>
              <w:t>Ⅲb</w:t>
            </w:r>
            <w:proofErr w:type="spellEnd"/>
            <w:r w:rsidRPr="00A945C8">
              <w:rPr>
                <w:rFonts w:ascii="ＭＳ Ｐ明朝" w:hAnsi="ＭＳ Ｐ明朝"/>
                <w:sz w:val="20"/>
                <w:szCs w:val="20"/>
              </w:rPr>
              <w:t xml:space="preserve">　　Ⅳ　　M　）</w:t>
            </w:r>
          </w:p>
        </w:tc>
      </w:tr>
      <w:tr w:rsidR="00224DCF" w:rsidRPr="00A945C8" w:rsidTr="00D0552A">
        <w:trPr>
          <w:trHeight w:val="2553"/>
        </w:trPr>
        <w:tc>
          <w:tcPr>
            <w:tcW w:w="90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spacing w:line="276" w:lineRule="auto"/>
              <w:ind w:firstLineChars="50" w:firstLine="100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精神訪問看護に関する留意事項及び指示事項</w:t>
            </w:r>
          </w:p>
          <w:p w:rsidR="00D0552A" w:rsidRPr="00A945C8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>１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生活リズムの確立</w:t>
            </w:r>
          </w:p>
          <w:p w:rsidR="00D0552A" w:rsidRPr="00A945C8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>２　家事能力、社会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技能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等の獲得</w:t>
            </w:r>
          </w:p>
          <w:p w:rsidR="00D0552A" w:rsidRPr="00A945C8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 xml:space="preserve">３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対人関係の改善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（家族含む）</w:t>
            </w:r>
          </w:p>
          <w:p w:rsidR="00D0552A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 xml:space="preserve">４　</w:t>
            </w:r>
            <w:r w:rsidRPr="00A945C8">
              <w:rPr>
                <w:rFonts w:ascii="ＭＳ Ｐ明朝" w:hAnsi="ＭＳ Ｐ明朝"/>
                <w:sz w:val="20"/>
                <w:szCs w:val="20"/>
              </w:rPr>
              <w:t>社会資源活用の支援</w:t>
            </w:r>
          </w:p>
          <w:p w:rsidR="00D0552A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５　薬物療法継続への援助</w:t>
            </w:r>
          </w:p>
          <w:p w:rsidR="00D0552A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６　身体合併症の発症・悪化の防止</w:t>
            </w:r>
          </w:p>
          <w:p w:rsidR="00224DCF" w:rsidRPr="00A945C8" w:rsidRDefault="00D0552A" w:rsidP="00D0552A">
            <w:pPr>
              <w:pStyle w:val="TableContents"/>
              <w:spacing w:line="276" w:lineRule="auto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７　その他</w:t>
            </w:r>
          </w:p>
        </w:tc>
      </w:tr>
      <w:tr w:rsidR="00224DCF" w:rsidRPr="00A945C8" w:rsidTr="00A945C8">
        <w:trPr>
          <w:trHeight w:val="563"/>
        </w:trPr>
        <w:tc>
          <w:tcPr>
            <w:tcW w:w="90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緊急時の連絡先</w:t>
            </w:r>
          </w:p>
          <w:p w:rsidR="00224DCF" w:rsidRPr="00A945C8" w:rsidRDefault="00CB3C15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不在時の対応</w:t>
            </w:r>
          </w:p>
        </w:tc>
      </w:tr>
      <w:tr w:rsidR="00224DCF" w:rsidRPr="00A945C8" w:rsidTr="00D0552A">
        <w:trPr>
          <w:trHeight w:val="206"/>
        </w:trPr>
        <w:tc>
          <w:tcPr>
            <w:tcW w:w="9072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DCF" w:rsidRPr="00A945C8" w:rsidRDefault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主治医との情報交換の手段</w:t>
            </w:r>
          </w:p>
        </w:tc>
      </w:tr>
      <w:tr w:rsidR="00D0552A" w:rsidRPr="00A945C8" w:rsidTr="00D0552A">
        <w:trPr>
          <w:trHeight w:val="6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2A" w:rsidRPr="00A945C8" w:rsidRDefault="00D0552A" w:rsidP="00D0552A">
            <w:pPr>
              <w:pStyle w:val="TableContents"/>
              <w:rPr>
                <w:rFonts w:ascii="ＭＳ Ｐ明朝" w:hAnsi="ＭＳ Ｐ明朝"/>
                <w:sz w:val="20"/>
                <w:szCs w:val="20"/>
              </w:rPr>
            </w:pPr>
            <w:r w:rsidRPr="00A945C8">
              <w:rPr>
                <w:rFonts w:ascii="ＭＳ Ｐ明朝" w:hAnsi="ＭＳ Ｐ明朝"/>
                <w:sz w:val="20"/>
                <w:szCs w:val="20"/>
              </w:rPr>
              <w:t>特記すべき留意事項</w:t>
            </w:r>
          </w:p>
        </w:tc>
      </w:tr>
    </w:tbl>
    <w:p w:rsidR="00D107C5" w:rsidRPr="00D107C5" w:rsidRDefault="00CB3C15" w:rsidP="00D107C5">
      <w:pPr>
        <w:pStyle w:val="Standard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上記のとおり、指定訪問看護の実施を指示いたします。</w:t>
      </w:r>
    </w:p>
    <w:p w:rsidR="00224DCF" w:rsidRDefault="00CB3C15" w:rsidP="00D0552A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　　　　　　　　　　　　　年　</w:t>
      </w:r>
      <w:r w:rsidR="00D0552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月　　　　</w:t>
      </w:r>
      <w:r w:rsidR="00D0552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日</w:t>
      </w:r>
    </w:p>
    <w:p w:rsidR="00D107C5" w:rsidRDefault="00D107C5" w:rsidP="00D0552A">
      <w:pPr>
        <w:pStyle w:val="Standard"/>
        <w:jc w:val="right"/>
        <w:rPr>
          <w:sz w:val="20"/>
          <w:szCs w:val="20"/>
        </w:rPr>
      </w:pPr>
    </w:p>
    <w:p w:rsidR="00224DCF" w:rsidRDefault="00CB3C15" w:rsidP="00D107C5">
      <w:pPr>
        <w:pStyle w:val="Standard"/>
        <w:ind w:leftChars="1400" w:left="3360" w:rightChars="1850" w:right="4440"/>
        <w:jc w:val="distribute"/>
        <w:rPr>
          <w:sz w:val="20"/>
          <w:szCs w:val="20"/>
        </w:rPr>
      </w:pPr>
      <w:r>
        <w:rPr>
          <w:sz w:val="20"/>
          <w:szCs w:val="20"/>
        </w:rPr>
        <w:t xml:space="preserve">医療機関名　　　　　　　　　　　　　　　　　　　　　　　　　　　　　　　住所　　　　　　　　　　　　　　　　　　　　　電話　　　　　　　　　　　　　　　　　　　　　</w:t>
      </w:r>
      <w:r w:rsidR="00D0552A">
        <w:rPr>
          <w:rFonts w:hint="eastAsia"/>
          <w:sz w:val="20"/>
          <w:szCs w:val="20"/>
        </w:rPr>
        <w:t>（</w:t>
      </w:r>
      <w:r w:rsidR="00D0552A">
        <w:rPr>
          <w:sz w:val="20"/>
          <w:szCs w:val="20"/>
        </w:rPr>
        <w:t>FAX</w:t>
      </w:r>
      <w:r w:rsidR="00D0552A"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 xml:space="preserve">　　　　　　　　　　　　　　　　　　　　　　　医師氏名</w:t>
      </w:r>
    </w:p>
    <w:p w:rsidR="00A07DE6" w:rsidRDefault="00A07DE6" w:rsidP="00291D53">
      <w:pPr>
        <w:pStyle w:val="Standard"/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印</w:t>
      </w:r>
    </w:p>
    <w:p w:rsidR="00224DCF" w:rsidRDefault="00A07DE6">
      <w:pPr>
        <w:pStyle w:val="Standard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社会福祉法人</w:t>
      </w:r>
      <w:r>
        <w:rPr>
          <w:sz w:val="20"/>
          <w:szCs w:val="20"/>
        </w:rPr>
        <w:fldChar w:fldCharType="begin"/>
      </w:r>
      <w:r>
        <w:rPr>
          <w:rFonts w:hint="eastAsia"/>
          <w:sz w:val="20"/>
          <w:szCs w:val="20"/>
        </w:rPr>
        <w:instrText>eq \o(\s\up 5(</w:instrText>
      </w:r>
      <w:r w:rsidRPr="00A07DE6">
        <w:rPr>
          <w:rFonts w:ascii="ＭＳ Ｐ明朝" w:hAnsi="ＭＳ Ｐ明朝" w:hint="eastAsia"/>
          <w:sz w:val="10"/>
          <w:szCs w:val="20"/>
        </w:rPr>
        <w:instrText>恩賜</w:instrText>
      </w:r>
      <w:r>
        <w:rPr>
          <w:rFonts w:hint="eastAsia"/>
          <w:sz w:val="20"/>
          <w:szCs w:val="20"/>
        </w:rPr>
        <w:instrText>),\s\do 2(</w:instrText>
      </w:r>
      <w:r w:rsidRPr="00A07DE6">
        <w:rPr>
          <w:rFonts w:ascii="ＭＳ Ｐ明朝" w:hAnsi="ＭＳ Ｐ明朝" w:hint="eastAsia"/>
          <w:sz w:val="10"/>
          <w:szCs w:val="20"/>
        </w:rPr>
        <w:instrText>財団</w:instrText>
      </w:r>
      <w:r>
        <w:rPr>
          <w:rFonts w:hint="eastAsia"/>
          <w:sz w:val="20"/>
          <w:szCs w:val="20"/>
        </w:rPr>
        <w:instrText>))</w:instrTex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済生会</w:t>
      </w:r>
    </w:p>
    <w:p w:rsidR="00224DCF" w:rsidRDefault="00A07DE6">
      <w:pPr>
        <w:pStyle w:val="Standard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済生会訪問看護ステーションかみす　　</w:t>
      </w:r>
      <w:r w:rsidR="00CB3C15">
        <w:rPr>
          <w:sz w:val="20"/>
          <w:szCs w:val="20"/>
        </w:rPr>
        <w:t xml:space="preserve">　　　殿</w:t>
      </w:r>
    </w:p>
    <w:sectPr w:rsidR="00224DCF" w:rsidSect="00A945C8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EE" w:rsidRDefault="001716EE">
      <w:r>
        <w:separator/>
      </w:r>
    </w:p>
  </w:endnote>
  <w:endnote w:type="continuationSeparator" w:id="0">
    <w:p w:rsidR="001716EE" w:rsidRDefault="0017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EE" w:rsidRDefault="001716EE">
      <w:r>
        <w:rPr>
          <w:color w:val="000000"/>
        </w:rPr>
        <w:separator/>
      </w:r>
    </w:p>
  </w:footnote>
  <w:footnote w:type="continuationSeparator" w:id="0">
    <w:p w:rsidR="001716EE" w:rsidRDefault="0017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DCF"/>
    <w:rsid w:val="001716EE"/>
    <w:rsid w:val="00224DCF"/>
    <w:rsid w:val="00291D53"/>
    <w:rsid w:val="00295D5C"/>
    <w:rsid w:val="00737404"/>
    <w:rsid w:val="007C709C"/>
    <w:rsid w:val="008147F5"/>
    <w:rsid w:val="00A07DE6"/>
    <w:rsid w:val="00A945C8"/>
    <w:rsid w:val="00A94EA1"/>
    <w:rsid w:val="00CB3C15"/>
    <w:rsid w:val="00D0552A"/>
    <w:rsid w:val="00D107C5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107C5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107C5"/>
    <w:rPr>
      <w:rFonts w:asciiTheme="majorHAnsi" w:eastAsiaTheme="majorEastAsia" w:hAnsiTheme="majorHAns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107C5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107C5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済生会訪問看護ステーションかみす</dc:creator>
  <cp:lastModifiedBy>kaigo-01</cp:lastModifiedBy>
  <cp:revision>4</cp:revision>
  <cp:lastPrinted>2018-03-21T08:03:00Z</cp:lastPrinted>
  <dcterms:created xsi:type="dcterms:W3CDTF">2018-03-21T07:58:00Z</dcterms:created>
  <dcterms:modified xsi:type="dcterms:W3CDTF">2018-03-21T08:05:00Z</dcterms:modified>
</cp:coreProperties>
</file>